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5E17"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祝巍同志2024-2025学年述职报告</w:t>
      </w:r>
    </w:p>
    <w:p w14:paraId="6B59C504">
      <w:pPr>
        <w:pStyle w:val="4"/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卫生检验中心一名检测人员，本学年在领导的指导和同事们的支持下，紧紧围绕中心工作重点，以维持CNAS认可资质、保障检测质量为核心，积极履行对外检测与对内服务职责。现将一学年来的工作情况简要总结如下：</w:t>
      </w:r>
    </w:p>
    <w:p w14:paraId="10CDA0F6"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思想方面</w:t>
      </w:r>
    </w:p>
    <w:p w14:paraId="6C9D2AAE">
      <w:pPr>
        <w:pStyle w:val="4"/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始终坚持正确的政治方向，不断提高思想觉悟和理论水平，自觉遵守国家法律法规和中心的各项规章制度。深刻认识到检测工作事关食品安全、环境安全及公共卫生安全，责任重大。在工作中秉持科学、公正、准确、高效的原则，恪守职业道德，严守检测机密，自觉维护CNAS认可的权威性和中心的良好声誉，展现良好的职业素养和精神风貌。</w:t>
      </w:r>
    </w:p>
    <w:p w14:paraId="5CD10105"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工作方面。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本学年的工作重心主要围绕CNAS体系维持、日常检测任务及服务支持展开，具体如下：</w:t>
      </w:r>
    </w:p>
    <w:p w14:paraId="1636AEDA">
      <w:pPr>
        <w:pStyle w:val="4"/>
        <w:numPr>
          <w:ilvl w:val="0"/>
          <w:numId w:val="2"/>
        </w:numPr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体系维持与执行。严格依据CMA、CNAS相关认可准则、中心管理体系文件开展各项微生物检测活动。做好日常维护，包括高压灭菌锅测试、环境监测、生物安全柜超净台功能测试等工作。协助完成CNAS评审的准备工作，撰写使用记录和台账，做好文件梳理、记录核查等工作，为确保实验室顺利通过监督评审贡献力量。</w:t>
      </w:r>
    </w:p>
    <w:p w14:paraId="3AF4D429">
      <w:pPr>
        <w:pStyle w:val="4"/>
        <w:numPr>
          <w:ilvl w:val="0"/>
          <w:numId w:val="2"/>
        </w:numPr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质量控制。按时完成仪器设备的期间核查、维护保养与环境监控，确保检测结果的可靠性与准确性；2024年5月和8月开展外部质控，顺利通过水中菌落总数和食品中沙门氏菌的能力验证；按计划完成了2024年上半年沙门氏菌人工污染样、金黄色葡萄球菌、沙门氏菌方法验证和人员比对等内部质控工作。</w:t>
      </w:r>
    </w:p>
    <w:p w14:paraId="02E8BF56">
      <w:pPr>
        <w:pStyle w:val="4"/>
        <w:numPr>
          <w:ilvl w:val="0"/>
          <w:numId w:val="2"/>
        </w:numPr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外服务。高效完成各项微生物检测任务，分别对医疗机构废水、人员手卫生、游泳池水、空气、百颐植物茶饮料、茶叶、玉米须颗粒、营养餐等样品检测菌落总数、大肠菌群、霉菌、酵母菌、金黄色葡萄球菌等项目。同时，做好供应商评价工作，认真上报采购药品和耗材，完成2024年所有报销工作。</w:t>
      </w:r>
    </w:p>
    <w:p w14:paraId="4F134165">
      <w:pPr>
        <w:pStyle w:val="4"/>
        <w:numPr>
          <w:ilvl w:val="0"/>
          <w:numId w:val="2"/>
        </w:numPr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对内服务。积极完成校游泳馆的水质和空气检测任务，做好实验室的日常管理，维持洁净区与实验环境的合规性，保障检测工作的顺利进行。</w:t>
      </w:r>
    </w:p>
    <w:p w14:paraId="62B39DD2">
      <w:pPr>
        <w:pStyle w:val="4"/>
        <w:numPr>
          <w:ilvl w:val="0"/>
          <w:numId w:val="2"/>
        </w:numPr>
        <w:spacing w:before="0" w:beforeAutospacing="0" w:after="0" w:afterAutospacing="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学习技能。在同事的帮助和指导下，学习环境检测采样技术规范和各种采样工具及设备的使用，完成现场采样工作，在实践中不断提升环境检测能力。</w:t>
      </w:r>
    </w:p>
    <w:p w14:paraId="438D30F2"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学术业绩。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完成日常检测工作的同时，注重自身专业技术水平的提升。参加线上生物安全培训，积极参与各种学术交流活动，探讨问题，总结经验。通过不断的学习和实践，对检测领域的前沿技术和理论有了更深入的了解。</w:t>
      </w:r>
    </w:p>
    <w:p w14:paraId="290DC3A7">
      <w:pPr>
        <w:spacing w:line="560" w:lineRule="exact"/>
        <w:ind w:left="640"/>
        <w:jc w:val="righ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公共卫生学院卫生检验中心</w:t>
      </w:r>
    </w:p>
    <w:p w14:paraId="32AFC0A9">
      <w:pPr>
        <w:wordWrap w:val="0"/>
        <w:spacing w:line="560" w:lineRule="exact"/>
        <w:jc w:val="righ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汇报人：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祝巍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</w:t>
      </w:r>
    </w:p>
    <w:p w14:paraId="47388C6F">
      <w:pPr>
        <w:spacing w:line="560" w:lineRule="exact"/>
        <w:jc w:val="center"/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2025年08月25日</w:t>
      </w:r>
    </w:p>
    <w:sectPr>
      <w:pgSz w:w="11906" w:h="16838"/>
      <w:pgMar w:top="1497" w:right="1800" w:bottom="132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F844A"/>
    <w:multiLevelType w:val="singleLevel"/>
    <w:tmpl w:val="A02F8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4AB181"/>
    <w:multiLevelType w:val="singleLevel"/>
    <w:tmpl w:val="E14AB181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OTA3NmRmZjA2MjJiMDg0MDgyZjFiZTAxOWE3MDkifQ=="/>
  </w:docVars>
  <w:rsids>
    <w:rsidRoot w:val="00C07564"/>
    <w:rsid w:val="0023043E"/>
    <w:rsid w:val="00394674"/>
    <w:rsid w:val="00C07564"/>
    <w:rsid w:val="00C44775"/>
    <w:rsid w:val="1CA473E9"/>
    <w:rsid w:val="26F77265"/>
    <w:rsid w:val="2B886128"/>
    <w:rsid w:val="4C792608"/>
    <w:rsid w:val="52DD7F50"/>
    <w:rsid w:val="73112861"/>
    <w:rsid w:val="73137C05"/>
    <w:rsid w:val="7C47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981</Characters>
  <Lines>7</Lines>
  <Paragraphs>2</Paragraphs>
  <TotalTime>0</TotalTime>
  <ScaleCrop>false</ScaleCrop>
  <LinksUpToDate>false</LinksUpToDate>
  <CharactersWithSpaces>990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2025-08-27T07:04:00Z</dcterms:created>
  <dc:creator>DELL</dc:creator>
  <cp:lastModifiedBy>天真</cp:lastModifiedBy>
  <cp:lastPrinted>2024-09-04T06:56:00Z</cp:lastPrinted>
  <dcterms:modified xsi:type="dcterms:W3CDTF">2025-08-27T07:08:28Z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A6C24076BB464E038158B94DA71CBAFD_13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